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B6612" w14:textId="77777777"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14:paraId="29978733" w14:textId="77777777"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02932E3F" wp14:editId="6361D052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2A6E05" w14:textId="77777777"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14:paraId="37CB7C06" w14:textId="77777777"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14:paraId="1461D397" w14:textId="77777777" w:rsidR="004A0C42" w:rsidRPr="00FE4EEC" w:rsidRDefault="00FE4EEC" w:rsidP="00457817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1C4CA" wp14:editId="1F67528D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E0A69" w14:textId="77777777" w:rsidR="00F35442" w:rsidRPr="003F775A" w:rsidRDefault="00F35442" w:rsidP="00C36984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36984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فوریت پزشکی </w:t>
                            </w:r>
                          </w:p>
                          <w:p w14:paraId="1B421239" w14:textId="77777777"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14:paraId="50C1D167" w14:textId="77777777" w:rsidR="00F35442" w:rsidRPr="003F775A" w:rsidRDefault="00F35442" w:rsidP="00457817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="002E396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457817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کاردانی فوریت پزشکی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14:paraId="368B2BD8" w14:textId="77777777"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141DC5A1" w14:textId="77777777"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553361E4" w14:textId="77777777"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14:paraId="2F3F4EB5" w14:textId="77777777"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14:paraId="2ABB384B" w14:textId="77777777"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1C4C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" fillcolor="#e7e6e6 [3214]" strokecolor="#1f4d78 [1604]" strokeweight="1pt">
                <v:stroke joinstyle="miter"/>
                <v:textbox>
                  <w:txbxContent>
                    <w:p w14:paraId="02DE0A69" w14:textId="77777777" w:rsidR="00F35442" w:rsidRPr="003F775A" w:rsidRDefault="00F35442" w:rsidP="00C36984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36984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فوریت پزشکی </w:t>
                      </w:r>
                    </w:p>
                    <w:p w14:paraId="1B421239" w14:textId="77777777"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14:paraId="50C1D167" w14:textId="77777777" w:rsidR="00F35442" w:rsidRPr="003F775A" w:rsidRDefault="00F35442" w:rsidP="00457817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="002E3960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57817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کاردانی فوریت پزشکی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14:paraId="368B2BD8" w14:textId="77777777"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141DC5A1" w14:textId="77777777"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553361E4" w14:textId="77777777"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14:paraId="2F3F4EB5" w14:textId="77777777"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14:paraId="2ABB384B" w14:textId="77777777"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7D5">
        <w:rPr>
          <w:rFonts w:cs="B Nazanin" w:hint="cs"/>
          <w:b/>
          <w:bCs/>
          <w:noProof/>
          <w:rtl/>
        </w:rPr>
        <w:t>گروه</w:t>
      </w:r>
      <w:r w:rsidRPr="004A27D5">
        <w:rPr>
          <w:rFonts w:cs="B Nazanin"/>
          <w:b/>
          <w:bCs/>
          <w:noProof/>
        </w:rPr>
        <w:t xml:space="preserve"> </w:t>
      </w:r>
      <w:r w:rsidR="00457817">
        <w:rPr>
          <w:rFonts w:cs="B Nazanin" w:hint="cs"/>
          <w:b/>
          <w:bCs/>
          <w:noProof/>
          <w:rtl/>
        </w:rPr>
        <w:t>فوریت پزشکی</w:t>
      </w:r>
    </w:p>
    <w:p w14:paraId="07FF006E" w14:textId="77777777" w:rsidR="004A0C42" w:rsidRDefault="004A0C42">
      <w:pPr>
        <w:rPr>
          <w:rtl/>
        </w:rPr>
      </w:pPr>
    </w:p>
    <w:p w14:paraId="5CC034C1" w14:textId="77777777" w:rsidR="004A0C42" w:rsidRDefault="004A0C42">
      <w:pPr>
        <w:rPr>
          <w:rtl/>
        </w:rPr>
      </w:pPr>
    </w:p>
    <w:p w14:paraId="54B4C42D" w14:textId="77777777" w:rsidR="004A0C42" w:rsidRDefault="004A0C42">
      <w:pPr>
        <w:rPr>
          <w:rtl/>
        </w:rPr>
      </w:pPr>
    </w:p>
    <w:p w14:paraId="35D6DA0D" w14:textId="77777777" w:rsidR="004A0C42" w:rsidRDefault="004A0C42">
      <w:pPr>
        <w:rPr>
          <w:rtl/>
        </w:rPr>
      </w:pPr>
    </w:p>
    <w:p w14:paraId="0E77E730" w14:textId="77777777" w:rsidR="004A0C42" w:rsidRDefault="004A0C42">
      <w:pPr>
        <w:rPr>
          <w:rtl/>
        </w:rPr>
      </w:pPr>
    </w:p>
    <w:p w14:paraId="28ECD456" w14:textId="77777777" w:rsidR="004A0C42" w:rsidRDefault="004A0C42">
      <w:pPr>
        <w:rPr>
          <w:rtl/>
        </w:rPr>
      </w:pPr>
    </w:p>
    <w:p w14:paraId="209AAE0D" w14:textId="77777777" w:rsidR="004A0C42" w:rsidRDefault="004A0C42">
      <w:pPr>
        <w:rPr>
          <w:rtl/>
        </w:rPr>
      </w:pPr>
    </w:p>
    <w:p w14:paraId="6913F526" w14:textId="77777777" w:rsidR="004A0C42" w:rsidRPr="004A0C42" w:rsidRDefault="004A0C42" w:rsidP="004A0C42">
      <w:pPr>
        <w:rPr>
          <w:rtl/>
        </w:rPr>
      </w:pPr>
    </w:p>
    <w:p w14:paraId="3DB09722" w14:textId="77777777" w:rsidR="004A0C42" w:rsidRPr="004A0C42" w:rsidRDefault="004A0C42" w:rsidP="004A0C42">
      <w:pPr>
        <w:rPr>
          <w:rtl/>
        </w:rPr>
      </w:pPr>
    </w:p>
    <w:p w14:paraId="3AA2D582" w14:textId="77777777" w:rsidR="004A0C42" w:rsidRPr="004A0C42" w:rsidRDefault="004A0C42" w:rsidP="004A0C42">
      <w:pPr>
        <w:rPr>
          <w:rtl/>
        </w:rPr>
      </w:pPr>
    </w:p>
    <w:p w14:paraId="13E5B41F" w14:textId="77777777" w:rsidR="004A0C42" w:rsidRPr="004A0C42" w:rsidRDefault="004A0C42" w:rsidP="004A0C42">
      <w:pPr>
        <w:rPr>
          <w:rtl/>
        </w:rPr>
      </w:pPr>
    </w:p>
    <w:p w14:paraId="6E3BBF35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05234C11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3629ECBC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016BC9DC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1F2B9D12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67356C17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0780AEAD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6EB9C576" w14:textId="77777777" w:rsidR="00FE4EEC" w:rsidRDefault="00FE4EEC" w:rsidP="004A0C42">
      <w:pPr>
        <w:tabs>
          <w:tab w:val="left" w:pos="1361"/>
        </w:tabs>
        <w:rPr>
          <w:rtl/>
        </w:rPr>
      </w:pPr>
    </w:p>
    <w:p w14:paraId="67D93CEC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140309B8" w14:textId="77777777" w:rsidR="00E97DB7" w:rsidRDefault="00E97DB7" w:rsidP="004A0C42">
      <w:pPr>
        <w:tabs>
          <w:tab w:val="left" w:pos="1361"/>
        </w:tabs>
        <w:rPr>
          <w:rtl/>
        </w:rPr>
      </w:pPr>
    </w:p>
    <w:p w14:paraId="5398A578" w14:textId="77777777"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14:paraId="2210CD54" w14:textId="77777777"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14:paraId="79A1D618" w14:textId="77777777"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14:paraId="509F5AF7" w14:textId="77777777"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lastRenderedPageBreak/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14:paraId="0C71A680" w14:textId="77777777"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14:paraId="7F0D3E22" w14:textId="77777777" w:rsidR="00E97DB7" w:rsidRPr="009F6B46" w:rsidRDefault="00E97DB7" w:rsidP="00397AF3">
      <w:pPr>
        <w:tabs>
          <w:tab w:val="left" w:pos="1361"/>
        </w:tabs>
        <w:jc w:val="both"/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14:paraId="3A15A30D" w14:textId="77777777"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14:paraId="6B1CF792" w14:textId="77777777" w:rsidR="009F6B46" w:rsidRPr="009F6B46" w:rsidRDefault="009F6B46" w:rsidP="00020CA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020CA6">
        <w:rPr>
          <w:rFonts w:cs="B Nazanin" w:hint="cs"/>
          <w:rtl/>
        </w:rPr>
        <w:t>3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14:paraId="515291AD" w14:textId="77777777"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14:paraId="67AB7A94" w14:textId="77777777" w:rsidR="009F6B46" w:rsidRPr="009F6B46" w:rsidRDefault="009F6B46" w:rsidP="00397AF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 xml:space="preserve">حمل گوشی همراه در وضعیت سکوت بلا مانع می باشد ولی مکالمه حین </w:t>
      </w:r>
      <w:r w:rsidR="00397AF3">
        <w:rPr>
          <w:rFonts w:cs="B Nazanin" w:hint="cs"/>
          <w:rtl/>
        </w:rPr>
        <w:t>حضور در بخش</w:t>
      </w:r>
      <w:r w:rsidRPr="009F6B46">
        <w:rPr>
          <w:rFonts w:cs="B Nazanin" w:hint="cs"/>
          <w:rtl/>
        </w:rPr>
        <w:t xml:space="preserve"> ممنوع می باشد</w:t>
      </w:r>
    </w:p>
    <w:p w14:paraId="388A6CB6" w14:textId="77777777"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استفاده از یونیفرم </w:t>
      </w:r>
      <w:r w:rsidR="00C33750">
        <w:rPr>
          <w:rFonts w:cs="B Nazanin" w:hint="cs"/>
          <w:rtl/>
        </w:rPr>
        <w:t xml:space="preserve">و پوشش متعارف </w:t>
      </w:r>
      <w:r w:rsidRPr="009F6B46">
        <w:rPr>
          <w:rFonts w:cs="B Nazanin"/>
          <w:rtl/>
        </w:rPr>
        <w:t>مطابق مقرارت دانشکده</w:t>
      </w:r>
      <w:r w:rsidR="00C33750">
        <w:rPr>
          <w:rFonts w:cs="B Nazanin" w:hint="cs"/>
          <w:rtl/>
        </w:rPr>
        <w:t xml:space="preserve"> و قواعد حرفه ای</w:t>
      </w:r>
      <w:r w:rsidRPr="009F6B46">
        <w:rPr>
          <w:rFonts w:cs="B Nazanin" w:hint="cs"/>
          <w:rtl/>
        </w:rPr>
        <w:t xml:space="preserve"> ضروری می باشد</w:t>
      </w:r>
      <w:r w:rsidR="00C33750">
        <w:rPr>
          <w:rFonts w:cs="B Nazanin" w:hint="cs"/>
          <w:rtl/>
        </w:rPr>
        <w:t>.</w:t>
      </w:r>
    </w:p>
    <w:p w14:paraId="31796001" w14:textId="77777777" w:rsidR="009F6B46" w:rsidRPr="009F6B46" w:rsidRDefault="006128B9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>
        <w:rPr>
          <w:rFonts w:cs="B Nazanin"/>
          <w:rtl/>
        </w:rPr>
        <w:t xml:space="preserve">در زمينه كوتاه </w:t>
      </w:r>
      <w:r>
        <w:rPr>
          <w:rFonts w:cs="B Nazanin" w:hint="cs"/>
          <w:rtl/>
        </w:rPr>
        <w:t xml:space="preserve">و مرتب </w:t>
      </w:r>
      <w:r>
        <w:rPr>
          <w:rFonts w:cs="B Nazanin"/>
          <w:rtl/>
        </w:rPr>
        <w:t>نگه داشتن ناخ</w:t>
      </w:r>
      <w:r>
        <w:rPr>
          <w:rFonts w:cs="B Nazanin" w:hint="cs"/>
          <w:rtl/>
        </w:rPr>
        <w:t>ن</w:t>
      </w:r>
      <w:r w:rsidR="009F6B46" w:rsidRPr="009F6B46">
        <w:rPr>
          <w:rFonts w:cs="B Nazanin"/>
          <w:rtl/>
        </w:rPr>
        <w:t xml:space="preserve"> و عدم استفاده از زيور آلات متعاقب قوانين و مقررات دانشكده عمل نماي</w:t>
      </w:r>
      <w:r w:rsidR="009F6B46" w:rsidRPr="009F6B46">
        <w:rPr>
          <w:rFonts w:cs="B Nazanin" w:hint="cs"/>
          <w:rtl/>
        </w:rPr>
        <w:t>ی</w:t>
      </w:r>
      <w:r w:rsidR="009F6B46" w:rsidRPr="009F6B46">
        <w:rPr>
          <w:rFonts w:cs="B Nazanin"/>
          <w:rtl/>
        </w:rPr>
        <w:t>د.</w:t>
      </w:r>
    </w:p>
    <w:p w14:paraId="1864D0B2" w14:textId="77777777" w:rsidR="009F6B46" w:rsidRPr="009F6B46" w:rsidRDefault="009F6B46" w:rsidP="00C33750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14:paraId="6EA6F755" w14:textId="77777777"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14:paraId="166B5A56" w14:textId="77777777" w:rsidR="009F6B46" w:rsidRPr="009F6B46" w:rsidRDefault="009F6B46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14:paraId="2F7562CB" w14:textId="77777777"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14:paraId="455BDF83" w14:textId="77777777"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14:paraId="709A6F4A" w14:textId="77777777" w:rsidR="00AD02D9" w:rsidRDefault="006128B9" w:rsidP="006128B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>
        <w:rPr>
          <w:rFonts w:cs="B Nazanin" w:hint="cs"/>
          <w:rtl/>
        </w:rPr>
        <w:t xml:space="preserve">دانشجو بایستی در بازه زمانی تعیین شده در محیط کارآموزی حضور داشته باشد، </w:t>
      </w:r>
      <w:r w:rsidR="00AD02D9" w:rsidRPr="00AD02D9">
        <w:rPr>
          <w:rFonts w:cs="B Nazanin"/>
          <w:rtl/>
        </w:rPr>
        <w:t>تاخیر در ورود و تعجیل در خروج برخلاف مقررات</w:t>
      </w:r>
      <w:r w:rsidRPr="006128B9">
        <w:rPr>
          <w:rFonts w:cs="B Nazanin"/>
          <w:rtl/>
        </w:rPr>
        <w:t xml:space="preserve"> </w:t>
      </w:r>
      <w:r w:rsidRPr="00AD02D9">
        <w:rPr>
          <w:rFonts w:cs="B Nazanin"/>
          <w:rtl/>
        </w:rPr>
        <w:t xml:space="preserve">می باشد </w:t>
      </w:r>
      <w:r>
        <w:rPr>
          <w:rFonts w:cs="B Nazanin" w:hint="cs"/>
          <w:rtl/>
        </w:rPr>
        <w:t>(</w:t>
      </w:r>
      <w:r w:rsidRPr="00AD02D9">
        <w:rPr>
          <w:rFonts w:cs="B Nazanin"/>
          <w:rtl/>
        </w:rPr>
        <w:t>مگر با اطلاع و اجازه مربی</w:t>
      </w:r>
      <w:r>
        <w:rPr>
          <w:rFonts w:cs="B Nazanin" w:hint="cs"/>
          <w:rtl/>
        </w:rPr>
        <w:t>)</w:t>
      </w:r>
      <w:r w:rsidR="00AD02D9" w:rsidRPr="00AD02D9">
        <w:rPr>
          <w:rFonts w:cs="B Nazanin"/>
          <w:rtl/>
        </w:rPr>
        <w:t xml:space="preserve"> </w:t>
      </w:r>
    </w:p>
    <w:p w14:paraId="6FAC6DC1" w14:textId="77777777"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14:paraId="44FB7954" w14:textId="77777777"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14:paraId="7E6A5ADC" w14:textId="77777777"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14:paraId="512CB7D6" w14:textId="77777777"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14:paraId="3B9567C8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14:paraId="6DBB31BB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lastRenderedPageBreak/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14:paraId="416FB71D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14:paraId="75D0A7D4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14:paraId="60C3571E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14:paraId="40F1F157" w14:textId="77777777"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14:paraId="1CC46F79" w14:textId="77777777"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14:paraId="36F538C5" w14:textId="77777777" w:rsidR="0038789F" w:rsidRDefault="0038789F" w:rsidP="008C70C7">
      <w:pPr>
        <w:tabs>
          <w:tab w:val="left" w:pos="1361"/>
        </w:tabs>
        <w:ind w:left="360"/>
        <w:rPr>
          <w:rFonts w:cs="B Nazanin"/>
          <w:rtl/>
        </w:rPr>
      </w:pPr>
    </w:p>
    <w:p w14:paraId="788F9FCD" w14:textId="77777777" w:rsidR="0038789F" w:rsidRDefault="0038789F" w:rsidP="00FD6C18">
      <w:pPr>
        <w:tabs>
          <w:tab w:val="left" w:pos="1361"/>
        </w:tabs>
        <w:ind w:left="360"/>
        <w:jc w:val="center"/>
        <w:rPr>
          <w:rFonts w:cs="B Nazanin"/>
          <w:rtl/>
        </w:rPr>
      </w:pPr>
    </w:p>
    <w:p w14:paraId="38F26B31" w14:textId="77777777" w:rsidR="004A0C42" w:rsidRDefault="004A0C42" w:rsidP="00FE4EEC">
      <w:pPr>
        <w:tabs>
          <w:tab w:val="left" w:pos="1361"/>
        </w:tabs>
        <w:rPr>
          <w:rtl/>
        </w:rPr>
      </w:pPr>
    </w:p>
    <w:p w14:paraId="47070A0C" w14:textId="77777777" w:rsidR="004A0C42" w:rsidRDefault="004A0C42" w:rsidP="004A0C42">
      <w:pPr>
        <w:tabs>
          <w:tab w:val="left" w:pos="1361"/>
        </w:tabs>
        <w:rPr>
          <w:rtl/>
        </w:rPr>
      </w:pPr>
    </w:p>
    <w:p w14:paraId="741940A1" w14:textId="77777777"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14:paraId="07D14B44" w14:textId="77777777" w:rsidR="00D11D56" w:rsidRPr="00C33750" w:rsidRDefault="00FE4EEC" w:rsidP="00AA5068">
      <w:pPr>
        <w:tabs>
          <w:tab w:val="left" w:pos="1361"/>
        </w:tabs>
        <w:rPr>
          <w:rFonts w:cs="B Titr"/>
          <w:b/>
          <w:bCs/>
        </w:rPr>
      </w:pPr>
      <w:r w:rsidRPr="00C33750">
        <w:rPr>
          <w:rFonts w:cs="B Titr" w:hint="cs"/>
          <w:b/>
          <w:bCs/>
          <w:rtl/>
        </w:rPr>
        <w:t>عنوان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درس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تعداد</w:t>
      </w:r>
      <w:r w:rsidRPr="00C33750">
        <w:rPr>
          <w:rFonts w:cs="B Titr"/>
          <w:b/>
          <w:bCs/>
        </w:rPr>
        <w:t xml:space="preserve"> </w:t>
      </w:r>
      <w:r w:rsidRPr="00C33750">
        <w:rPr>
          <w:rFonts w:cs="B Titr" w:hint="cs"/>
          <w:b/>
          <w:bCs/>
          <w:rtl/>
        </w:rPr>
        <w:t>واحد</w:t>
      </w:r>
      <w:r w:rsidR="00B2283E">
        <w:rPr>
          <w:rFonts w:cs="B Titr" w:hint="cs"/>
          <w:b/>
          <w:bCs/>
          <w:rtl/>
        </w:rPr>
        <w:t>: کارآموزی</w:t>
      </w:r>
      <w:r w:rsidR="00B2283E" w:rsidRPr="00B2283E">
        <w:rPr>
          <w:rtl/>
        </w:rPr>
        <w:t xml:space="preserve"> </w:t>
      </w:r>
      <w:r w:rsidR="00013F23">
        <w:rPr>
          <w:rFonts w:cs="B Titr"/>
          <w:b/>
          <w:bCs/>
          <w:rtl/>
        </w:rPr>
        <w:t>اصول و ف</w:t>
      </w:r>
      <w:r w:rsidR="00013F23">
        <w:rPr>
          <w:rFonts w:cs="B Titr" w:hint="cs"/>
          <w:b/>
          <w:bCs/>
          <w:rtl/>
        </w:rPr>
        <w:t>ن</w:t>
      </w:r>
      <w:r w:rsidR="00B2283E" w:rsidRPr="00B2283E">
        <w:rPr>
          <w:rFonts w:cs="B Titr"/>
          <w:b/>
          <w:bCs/>
          <w:rtl/>
        </w:rPr>
        <w:t xml:space="preserve">ون </w:t>
      </w:r>
      <w:r w:rsidR="00B2283E" w:rsidRPr="00AA5068">
        <w:rPr>
          <w:rFonts w:cs="B Titr"/>
          <w:b/>
          <w:bCs/>
          <w:rtl/>
        </w:rPr>
        <w:t>مراقبت ها</w:t>
      </w:r>
      <w:r w:rsidR="00AA5068">
        <w:rPr>
          <w:rFonts w:cs="B Titr" w:hint="cs"/>
          <w:b/>
          <w:bCs/>
          <w:rtl/>
        </w:rPr>
        <w:t xml:space="preserve"> </w:t>
      </w:r>
      <w:r w:rsidR="00B2283E" w:rsidRPr="00AA5068">
        <w:rPr>
          <w:rFonts w:cs="B Titr"/>
          <w:b/>
          <w:bCs/>
          <w:rtl/>
        </w:rPr>
        <w:t>–</w:t>
      </w:r>
      <w:r w:rsidR="008C428A" w:rsidRPr="00AA5068">
        <w:rPr>
          <w:rFonts w:cs="B Titr" w:hint="cs"/>
          <w:b/>
          <w:bCs/>
          <w:rtl/>
        </w:rPr>
        <w:t xml:space="preserve"> </w:t>
      </w:r>
      <w:r w:rsidR="00B2283E">
        <w:rPr>
          <w:rFonts w:cs="B Titr" w:hint="cs"/>
          <w:b/>
          <w:bCs/>
          <w:rtl/>
        </w:rPr>
        <w:t xml:space="preserve">کاردانی </w:t>
      </w:r>
      <w:r w:rsidR="00B2283E" w:rsidRPr="00AA5068">
        <w:rPr>
          <w:rFonts w:cs="B Titr" w:hint="cs"/>
          <w:b/>
          <w:bCs/>
          <w:rtl/>
        </w:rPr>
        <w:t>فوریت پزشکی</w:t>
      </w:r>
      <w:r w:rsidR="00FD6C18" w:rsidRPr="00AA5068">
        <w:rPr>
          <w:rFonts w:cs="B Titr" w:hint="cs"/>
          <w:b/>
          <w:bCs/>
          <w:rtl/>
        </w:rPr>
        <w:t xml:space="preserve"> </w:t>
      </w:r>
    </w:p>
    <w:p w14:paraId="626741DF" w14:textId="58BEC68C" w:rsidR="004422E8" w:rsidRPr="00BD3E95" w:rsidRDefault="00FE4EEC" w:rsidP="00BD3E95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 xml:space="preserve">همزمان: </w:t>
      </w:r>
      <w:r w:rsidR="00B2283E">
        <w:rPr>
          <w:rtl/>
          <w:cs/>
          <w:lang w:bidi="ar-SA"/>
        </w:rPr>
        <w:t xml:space="preserve">تشريح و </w:t>
      </w:r>
      <w:r w:rsidR="00B2283E">
        <w:rPr>
          <w:rtl/>
          <w:lang w:bidi="ar-SA"/>
        </w:rPr>
        <w:t>فيزيولو</w:t>
      </w:r>
      <w:r w:rsidR="00BD3E95">
        <w:rPr>
          <w:rFonts w:hint="cs"/>
          <w:rtl/>
          <w:lang w:bidi="ar-SA"/>
        </w:rPr>
        <w:t>ژ</w:t>
      </w:r>
      <w:r w:rsidR="00B2283E">
        <w:rPr>
          <w:rtl/>
          <w:lang w:bidi="ar-SA"/>
        </w:rPr>
        <w:t>ى</w:t>
      </w:r>
      <w:r w:rsidR="00B2283E" w:rsidRPr="00C33750">
        <w:rPr>
          <w:rFonts w:cs="B Nazanin" w:hint="cs"/>
          <w:sz w:val="24"/>
          <w:szCs w:val="24"/>
          <w:rtl/>
        </w:rPr>
        <w:t xml:space="preserve"> </w:t>
      </w:r>
    </w:p>
    <w:p w14:paraId="2E57054B" w14:textId="77777777" w:rsidR="007167F0" w:rsidRDefault="007167F0" w:rsidP="007167F0">
      <w:pPr>
        <w:tabs>
          <w:tab w:val="left" w:pos="1361"/>
        </w:tabs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از دانشجو انتظار می رود در پایان دوره بتواند(سرفصل درسی)</w:t>
      </w:r>
    </w:p>
    <w:p w14:paraId="5B72DCB2" w14:textId="1EBCE6E6" w:rsidR="007167F0" w:rsidRDefault="007167F0" w:rsidP="00013F23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مقررات، قوانین، اصول علمی و اخلاقی رفتار در بخش را بیان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60897952" w14:textId="4FF2CF82"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اهمیت ارتباط مناسب با بیمار و اطرافیان را توضیح داده با بیمار و همکاران ارتباط مناسب برقرار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150024C5" w14:textId="310F92C8"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نحوه پذیرش بیمار در بخش را توضیح داده و در این امر مشارکت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418F5536" w14:textId="6DBDA056"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 اولیه از بیمار بستری را</w:t>
      </w:r>
      <w:r w:rsidR="00BD3E95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انجام دهد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32C4C293" w14:textId="7B2513EE"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کنترل و ثبت علائم حیاتی بیمار مشارکت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41693F98" w14:textId="62D40733"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رفع نیازهای اولیه بیماران مشارکت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7DB97AEA" w14:textId="2C981E6D"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دارودرمانی</w:t>
      </w:r>
      <w:r w:rsidR="00C57253">
        <w:rPr>
          <w:rFonts w:cs="B Nazanin" w:hint="cs"/>
          <w:b/>
          <w:bCs/>
          <w:sz w:val="20"/>
          <w:szCs w:val="20"/>
          <w:rtl/>
        </w:rPr>
        <w:t xml:space="preserve"> و نکات ایمنی را توضیح دهد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4FAD54E6" w14:textId="5A53707A"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دارودرمانی، طبق اصول آموخته شده</w:t>
      </w:r>
      <w:r w:rsidR="00013F23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و مطابق</w:t>
      </w:r>
      <w:r w:rsidR="00013F23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دستورات متخصص مربوطه همکاری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479ED8FD" w14:textId="4E0EE5F1"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برقراری راه وریدی و تزریق مایعات همکاری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33F74F28" w14:textId="78F7ED31"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از ماسک، گان و دستکش به درستی استفاده نموده در انجام عملیات استریل مشارکت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31A484ED" w14:textId="5860144F"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اولیه پانسمان را بیان نماید و در این امر مشارکت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0F8C584F" w14:textId="457F1596" w:rsidR="00C57253" w:rsidRDefault="00C57253" w:rsidP="007167F0">
      <w:pPr>
        <w:tabs>
          <w:tab w:val="left" w:pos="1361"/>
        </w:tabs>
        <w:jc w:val="both"/>
        <w:rPr>
          <w:rFonts w:cs="B Titr"/>
          <w:b/>
          <w:bCs/>
          <w:rtl/>
        </w:rPr>
      </w:pPr>
      <w:r>
        <w:rPr>
          <w:rFonts w:cs="B Nazanin" w:hint="cs"/>
          <w:b/>
          <w:bCs/>
          <w:sz w:val="20"/>
          <w:szCs w:val="20"/>
          <w:rtl/>
        </w:rPr>
        <w:t>وسا</w:t>
      </w:r>
      <w:r w:rsidR="00BD3E95">
        <w:rPr>
          <w:rFonts w:cs="B Nazanin" w:hint="cs"/>
          <w:b/>
          <w:bCs/>
          <w:sz w:val="20"/>
          <w:szCs w:val="20"/>
          <w:rtl/>
        </w:rPr>
        <w:t>ی</w:t>
      </w:r>
      <w:r>
        <w:rPr>
          <w:rFonts w:cs="B Nazanin" w:hint="cs"/>
          <w:b/>
          <w:bCs/>
          <w:sz w:val="20"/>
          <w:szCs w:val="20"/>
          <w:rtl/>
        </w:rPr>
        <w:t>ل سونداژ معده و مثانه را آماده و در انجام کار مشارکت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16248ADF" w14:textId="4D3DD6CA"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انتقال بیمار به اتاق عمل را توضیح داده، در این امر مشارکت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12F03B05" w14:textId="084EAC8A"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lastRenderedPageBreak/>
        <w:t>جابجائی و تغییر وضعیت</w:t>
      </w:r>
      <w:r w:rsidR="00BD3E95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>(پوزیشن) بیمار در تخت را انجام دهد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2514F686" w14:textId="1FF62070"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حمل بیمار با صندلی چرخدار و برانکارد را توضیح داده و مشارکت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30424600" w14:textId="0727E12D" w:rsidR="00C57253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ضد عفونی فضای فیزیکی و تجهیزات بخش را بیان و همکاری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7984473D" w14:textId="654E47DD"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حفاظت فردی و پیشگیری از آسیب های شغلی و انتقال عفونت در بیمارستان را بیان نموده و انجام دهد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62ADD5CF" w14:textId="3F6D75D5"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کنترل علائم حیاتی و مراقبت های عمومی پس از عمل جراحی همکاری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41F060B5" w14:textId="29D3DA61"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سایر موارد فراگرفته در دروس نظری را تمرین نماید</w:t>
      </w:r>
      <w:r w:rsidR="00BD3E95">
        <w:rPr>
          <w:rFonts w:cs="B Nazanin" w:hint="cs"/>
          <w:b/>
          <w:bCs/>
          <w:sz w:val="20"/>
          <w:szCs w:val="20"/>
          <w:rtl/>
        </w:rPr>
        <w:t>.</w:t>
      </w:r>
    </w:p>
    <w:p w14:paraId="3DBAD8EB" w14:textId="77777777" w:rsidR="008764B7" w:rsidRPr="002E3960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4"/>
          <w:szCs w:val="24"/>
          <w:rtl/>
        </w:rPr>
      </w:pPr>
      <w:r w:rsidRPr="002E3960">
        <w:rPr>
          <w:rFonts w:cs="B Nazanin" w:hint="cs"/>
          <w:b/>
          <w:bCs/>
          <w:sz w:val="24"/>
          <w:szCs w:val="24"/>
          <w:rtl/>
        </w:rPr>
        <w:t>شیوه ارزشیابی دانشجو:</w:t>
      </w:r>
    </w:p>
    <w:p w14:paraId="44208F0E" w14:textId="77777777"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ارزیابی تکوینی و تراکمی با استفاده از چک لیست، </w:t>
      </w:r>
      <w:r>
        <w:rPr>
          <w:rFonts w:cs="B Nazanin"/>
          <w:b/>
          <w:bCs/>
          <w:sz w:val="20"/>
          <w:szCs w:val="20"/>
        </w:rPr>
        <w:t>DOPS</w:t>
      </w:r>
      <w:r>
        <w:rPr>
          <w:rFonts w:cs="B Nazanin" w:hint="cs"/>
          <w:b/>
          <w:bCs/>
          <w:sz w:val="20"/>
          <w:szCs w:val="20"/>
          <w:rtl/>
        </w:rPr>
        <w:t>،</w:t>
      </w:r>
      <w:r>
        <w:rPr>
          <w:rFonts w:cs="B Nazanin"/>
          <w:b/>
          <w:bCs/>
          <w:sz w:val="20"/>
          <w:szCs w:val="20"/>
        </w:rPr>
        <w:t>Logbook portfolio</w:t>
      </w:r>
      <w:r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MSF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GRS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 صورت میگیرد</w:t>
      </w:r>
    </w:p>
    <w:p w14:paraId="301CE434" w14:textId="77777777" w:rsidR="002E3960" w:rsidRPr="00C57253" w:rsidRDefault="002E396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 تکوینی و آزمونهای نهائی 70% نمره ، حضور فعال، مسئولیت پذیری و انجام تکلیف 30% نمره</w:t>
      </w:r>
    </w:p>
    <w:p w14:paraId="5F6B69BE" w14:textId="77777777" w:rsidR="007167F0" w:rsidRDefault="007167F0" w:rsidP="008C428A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14:paraId="36C48979" w14:textId="77777777" w:rsidR="004A0C42" w:rsidRPr="001C412C" w:rsidRDefault="00866DBD" w:rsidP="00013F23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8C428A" w:rsidRPr="008C428A">
        <w:rPr>
          <w:rFonts w:cs="B Titr" w:hint="cs"/>
          <w:b/>
          <w:bCs/>
          <w:rtl/>
        </w:rPr>
        <w:t>کارآموزي</w:t>
      </w:r>
      <w:r w:rsidR="008C428A" w:rsidRPr="008C428A">
        <w:rPr>
          <w:rFonts w:cs="B Titr"/>
          <w:b/>
          <w:bCs/>
          <w:rtl/>
        </w:rPr>
        <w:t xml:space="preserve"> </w:t>
      </w:r>
      <w:r w:rsidR="00013F23">
        <w:rPr>
          <w:rFonts w:cs="B Titr" w:hint="cs"/>
          <w:b/>
          <w:bCs/>
          <w:rtl/>
        </w:rPr>
        <w:t xml:space="preserve">اصول و فنون مراقبت ها </w:t>
      </w:r>
      <w:r w:rsidR="008C428A" w:rsidRPr="008C428A">
        <w:rPr>
          <w:rFonts w:cs="B Titr"/>
          <w:b/>
          <w:bCs/>
          <w:rtl/>
        </w:rPr>
        <w:t xml:space="preserve"> - </w:t>
      </w:r>
      <w:r w:rsidR="00013F23">
        <w:rPr>
          <w:rFonts w:cs="B Titr" w:hint="cs"/>
          <w:b/>
          <w:bCs/>
          <w:rtl/>
        </w:rPr>
        <w:t>کاردانی فوریت پزشکی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14:paraId="5C1B06B3" w14:textId="77777777" w:rsidTr="002E3960">
        <w:tc>
          <w:tcPr>
            <w:tcW w:w="10486" w:type="dxa"/>
            <w:gridSpan w:val="9"/>
            <w:shd w:val="clear" w:color="auto" w:fill="E6E6E6"/>
          </w:tcPr>
          <w:p w14:paraId="2CDAAC91" w14:textId="77777777"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14:paraId="30AAEC2C" w14:textId="77777777" w:rsidTr="002E3960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14:paraId="13DCDA92" w14:textId="77777777"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14:paraId="1AB9C8D7" w14:textId="77777777"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14:paraId="645AA39D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14:paraId="0443B121" w14:textId="77777777"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14:paraId="33EEF277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D890E6" w14:textId="77777777"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14:paraId="3F3BC74F" w14:textId="77777777"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7359EFFF" w14:textId="77777777"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14:paraId="5C5902B8" w14:textId="77777777"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14:paraId="5DCA3B10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14:paraId="3248B612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14:paraId="2A7DA18A" w14:textId="77777777"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14:paraId="540CC413" w14:textId="77777777" w:rsidTr="002E3960">
        <w:trPr>
          <w:trHeight w:val="793"/>
        </w:trPr>
        <w:tc>
          <w:tcPr>
            <w:tcW w:w="486" w:type="dxa"/>
            <w:vMerge/>
            <w:vAlign w:val="center"/>
          </w:tcPr>
          <w:p w14:paraId="283320F0" w14:textId="77777777"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14:paraId="4C835F91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66F62958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14:paraId="0C9D15D9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14:paraId="015BE97F" w14:textId="77777777"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14:paraId="3E196170" w14:textId="77777777"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14:paraId="6EBBD748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14:paraId="373EE968" w14:textId="77777777"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14:paraId="038D0530" w14:textId="77777777"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73719C" w:rsidRPr="00631D47" w14:paraId="78014FE8" w14:textId="77777777" w:rsidTr="002E3960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CAEB3E" w14:textId="77777777" w:rsidR="00AD02D9" w:rsidRPr="0026002A" w:rsidRDefault="00AD02D9" w:rsidP="00AD02D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14:paraId="6BAF50EF" w14:textId="77777777" w:rsidR="00AD02D9" w:rsidRPr="001D7381" w:rsidRDefault="008C428A" w:rsidP="00FA25FD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اصول علمی و اخلاقی در فعالیت حرفه ای</w:t>
            </w:r>
            <w:r w:rsidR="00AD02D9" w:rsidRPr="008C428A">
              <w:rPr>
                <w:rFonts w:cs="B Nazani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C0CF7E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E4F98D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467BD4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09332D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FD4A46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1B171BE6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6096106F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3719C" w:rsidRPr="00631D47" w14:paraId="3ABB1893" w14:textId="77777777" w:rsidTr="00AF7860">
        <w:trPr>
          <w:trHeight w:val="70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37276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332B0A62" w14:textId="77777777" w:rsidR="00AD02D9" w:rsidRPr="001D7381" w:rsidRDefault="00D12C1F" w:rsidP="00FA25FD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برقراری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 و بیمار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A3290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2736F" w14:textId="77777777"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36135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52013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C2916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1E0DC9A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A7BCED8" w14:textId="77777777"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7453C814" w14:textId="7777777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A8CA8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47E2C6EC" w14:textId="77777777" w:rsidR="00D12C1F" w:rsidRDefault="00D12C1F" w:rsidP="00FA25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A25FD">
              <w:rPr>
                <w:rtl/>
              </w:rPr>
              <w:t xml:space="preserve"> 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  <w:rtl/>
              </w:rPr>
              <w:t>ارز</w:t>
            </w:r>
            <w:r w:rsidR="00FA25FD"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A25FD" w:rsidRPr="00FA25FD">
              <w:rPr>
                <w:rFonts w:cs="B Nazanin" w:hint="eastAsia"/>
                <w:b/>
                <w:bCs/>
                <w:sz w:val="20"/>
                <w:szCs w:val="20"/>
                <w:rtl/>
              </w:rPr>
              <w:t>اب</w:t>
            </w:r>
            <w:r w:rsidR="00FA25FD"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اول</w:t>
            </w:r>
            <w:r w:rsidR="00FA25FD"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A25FD" w:rsidRPr="00FA25FD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</w:t>
            </w:r>
            <w:r w:rsidR="00FA25FD"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A25FD" w:rsidRPr="00FA25FD">
              <w:rPr>
                <w:rFonts w:cs="B Nazanin" w:hint="eastAsia"/>
                <w:b/>
                <w:bCs/>
                <w:sz w:val="20"/>
                <w:szCs w:val="20"/>
                <w:rtl/>
              </w:rPr>
              <w:t>ماران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بستر</w:t>
            </w:r>
            <w:r w:rsidR="00FA25FD"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بر اساس مع</w:t>
            </w:r>
            <w:r w:rsidR="00FA25FD"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A25FD" w:rsidRPr="00FA25FD">
              <w:rPr>
                <w:rFonts w:cs="B Nazanin" w:hint="eastAsia"/>
                <w:b/>
                <w:bCs/>
                <w:sz w:val="20"/>
                <w:szCs w:val="20"/>
                <w:rtl/>
              </w:rPr>
              <w:t>ارها</w:t>
            </w:r>
            <w:r w:rsidR="00FA25FD"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علم</w:t>
            </w:r>
            <w:r w:rsidR="00FA25FD"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A25FD" w:rsidRPr="00FA25FD">
              <w:rPr>
                <w:rFonts w:cs="B Nazanin" w:hint="eastAsia"/>
                <w:b/>
                <w:bCs/>
                <w:sz w:val="20"/>
                <w:szCs w:val="20"/>
                <w:rtl/>
              </w:rPr>
              <w:t>،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حرفه ا</w:t>
            </w:r>
            <w:r w:rsidR="00FA25FD"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اخلاق</w:t>
            </w:r>
            <w:r w:rsidR="00FA25FD"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="00FA25F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626EC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007BF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60653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D731F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455A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EF6669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C38A662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0EDD8ABA" w14:textId="77777777" w:rsidTr="002E396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F963C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35A35616" w14:textId="77777777" w:rsidR="00D12C1F" w:rsidRPr="001D7381" w:rsidRDefault="00FA25FD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FA25FD">
              <w:rPr>
                <w:rFonts w:cs="B Nazanin"/>
                <w:b/>
                <w:bCs/>
                <w:sz w:val="20"/>
                <w:szCs w:val="20"/>
                <w:rtl/>
              </w:rPr>
              <w:t>آشنا</w:t>
            </w:r>
            <w:r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یی</w:t>
            </w:r>
            <w:r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بکارگ</w:t>
            </w:r>
            <w:r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A25FD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ک</w:t>
            </w:r>
            <w:r w:rsidRPr="00FA25FD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FA25FD">
              <w:rPr>
                <w:rFonts w:cs="B Nazanin" w:hint="eastAsia"/>
                <w:b/>
                <w:bCs/>
                <w:sz w:val="20"/>
                <w:szCs w:val="20"/>
                <w:rtl/>
              </w:rPr>
              <w:t>سه</w:t>
            </w:r>
            <w:r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آبگرم و آب سرد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A5F1C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F9C33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82100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6D9FD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58259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2865617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14:paraId="56A18E51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631CEB3A" w14:textId="77777777" w:rsidTr="002E396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FB81E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FE739BB" w14:textId="77777777" w:rsidR="00D12C1F" w:rsidRPr="001D7381" w:rsidRDefault="00A07772" w:rsidP="00FA25FD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جهت رفع نیازهای مراقبتی آنها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همراه با حفظ قلمرو فردی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E84D0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59FD25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16F9F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41848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43CD4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EE4D1B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10F892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14:paraId="370A327D" w14:textId="77777777" w:rsidTr="002E396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0961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AB00" w14:textId="77777777" w:rsidR="00D12C1F" w:rsidRPr="001D7381" w:rsidRDefault="00A07772" w:rsidP="00FA25FD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مشارکت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مربوط به بیماران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1F3E5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66A4F" w14:textId="77777777"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95BE6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7627D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A50BE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88621E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B28CB41" w14:textId="77777777"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22ED0B70" w14:textId="77777777" w:rsidTr="002E396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3FBB65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104C28C" w14:textId="77777777" w:rsidR="005655D9" w:rsidRPr="001D7381" w:rsidRDefault="00AF7860" w:rsidP="005655D9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AF7860">
              <w:rPr>
                <w:rFonts w:cs="B Nazanin"/>
                <w:b/>
                <w:bCs/>
                <w:sz w:val="20"/>
                <w:szCs w:val="20"/>
                <w:rtl/>
              </w:rPr>
              <w:t>کمک در برقرار</w:t>
            </w:r>
            <w:r w:rsidRPr="00AF7860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AF786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AF7860">
              <w:rPr>
                <w:rFonts w:cs="B Nazanin"/>
                <w:b/>
                <w:bCs/>
                <w:sz w:val="20"/>
                <w:szCs w:val="20"/>
              </w:rPr>
              <w:t>IV Line</w:t>
            </w:r>
            <w:r w:rsidRPr="00AF7860">
              <w:rPr>
                <w:rFonts w:cs="B Nazanin"/>
                <w:b/>
                <w:bCs/>
                <w:sz w:val="20"/>
                <w:szCs w:val="20"/>
                <w:rtl/>
              </w:rPr>
              <w:t xml:space="preserve">، </w:t>
            </w:r>
            <w:r w:rsidR="005655D9">
              <w:rPr>
                <w:rFonts w:cs="B Nazanin" w:hint="cs"/>
                <w:b/>
                <w:bCs/>
                <w:sz w:val="20"/>
                <w:szCs w:val="20"/>
                <w:rtl/>
              </w:rPr>
              <w:t>آماده نمودن سرم و وسائل و تجهیزات تزریقات وریدی</w:t>
            </w:r>
            <w:r w:rsidR="005655D9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403D4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5655D9"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5655D9" w:rsidRPr="00403D4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3 </w:t>
            </w:r>
            <w:r w:rsidR="005655D9"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="005655D9" w:rsidRPr="00403D4C">
              <w:rPr>
                <w:rFonts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838D2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98A077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0B659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021E3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0EC16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FDF41D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8ADA80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492462AE" w14:textId="77777777" w:rsidTr="002E396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C7E3B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77E3A6A0" w14:textId="77777777" w:rsidR="005655D9" w:rsidRPr="001D7381" w:rsidRDefault="00266BFB" w:rsidP="00FA25FD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توانایی تزریق </w:t>
            </w:r>
            <w:r>
              <w:rPr>
                <w:rFonts w:cs="B Nazanin"/>
                <w:b/>
                <w:bCs/>
                <w:sz w:val="20"/>
                <w:szCs w:val="20"/>
              </w:rPr>
              <w:t>IM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</w:rPr>
              <w:t>SC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>
              <w:rPr>
                <w:rFonts w:cs="B Nazanin"/>
                <w:b/>
                <w:bCs/>
                <w:sz w:val="20"/>
                <w:szCs w:val="20"/>
              </w:rPr>
              <w:t>ID</w:t>
            </w:r>
            <w:r w:rsidR="00FA25F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A25FD">
              <w:rPr>
                <w:rFonts w:hint="cs"/>
                <w:rtl/>
              </w:rPr>
              <w:t>و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چک 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</w:rPr>
              <w:t>BS</w:t>
            </w:r>
            <w:r w:rsidR="00FA25FD" w:rsidRPr="00FA25FD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C3871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E2BAD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E89F5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F2417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86703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24C438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68861FF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226618C6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3EA8E65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14:paraId="286582B9" w14:textId="77777777" w:rsidR="00FA25FD" w:rsidRPr="001D7381" w:rsidRDefault="005655D9" w:rsidP="00FA25FD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صحیح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وسائل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حفاظت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فردی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پیشگیری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از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عفونت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954B85D" w14:textId="77777777" w:rsidR="005655D9" w:rsidRPr="001D7381" w:rsidRDefault="005655D9" w:rsidP="005655D9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231BABA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D53D78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7A424DF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F2757A7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35A76F0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3091A3CA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14:paraId="5E45449D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5D0CDF3B" w14:textId="77777777" w:rsidTr="002E396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D12052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10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000000"/>
            </w:tcBorders>
          </w:tcPr>
          <w:p w14:paraId="0ED1D311" w14:textId="77777777" w:rsidR="005655D9" w:rsidRPr="001D7381" w:rsidRDefault="005655D9" w:rsidP="00FA25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توانائی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پانسمان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ناحیه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آسیب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يا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جراحی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9AEE85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D38C3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75F83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581A27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F023D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69C72A9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AE778AA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591E4F64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1DCD398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1FAE3D0C" w14:textId="77777777" w:rsidR="005655D9" w:rsidRDefault="005655D9" w:rsidP="005F2E6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آماده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وسائل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تعبیه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خارج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نمودن</w:t>
            </w:r>
            <w:r>
              <w:rPr>
                <w:rFonts w:cs="B Nazanin"/>
                <w:b/>
                <w:bCs/>
                <w:sz w:val="20"/>
                <w:szCs w:val="20"/>
              </w:rPr>
              <w:t>NGT</w:t>
            </w:r>
            <w:r w:rsidR="00266B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3D6E30">
              <w:rPr>
                <w:rFonts w:cs="B Nazanin" w:hint="cs"/>
                <w:b/>
                <w:bCs/>
                <w:sz w:val="20"/>
                <w:szCs w:val="20"/>
                <w:rtl/>
              </w:rPr>
              <w:t>شستشوی</w:t>
            </w:r>
            <w:r w:rsidR="00266B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معده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68AC21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065BA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06B4E3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FA5407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A6176D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BDD8B6A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1D3A1AAE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781DF3E2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AD8826C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F1053EE" w14:textId="77777777" w:rsidR="005655D9" w:rsidRDefault="005655D9" w:rsidP="005F2E6F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آماده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وسائل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تعبیه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خارج</w:t>
            </w:r>
            <w:r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نمودن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سوند ادراری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70C47B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2E4F31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A0E097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ED5003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C76CF8B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504E7DA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383F86AA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00F67345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02213EC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26631117" w14:textId="77777777" w:rsidR="005655D9" w:rsidRDefault="005655D9" w:rsidP="005F2E6F">
            <w:pPr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اندازه گیری علائم حیاتی بیمار با روش علمی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93565A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64A0F9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8047F9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355FB4B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4962BEF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02058C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3FB764F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5A5A00D2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9B0C4E2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5D7DC906" w14:textId="44398958" w:rsidR="005655D9" w:rsidRDefault="00225903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توانایی و مشارکت در دارو دادن به روش خوراکی،</w:t>
            </w:r>
            <w:r w:rsidR="00BD3E9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زیرزبانی و استنشاقی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5D5FE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3F3529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BE72F19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F06BDAE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0A78FC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1742CD43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78C93743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38592E8C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9DE5F51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72FB76E5" w14:textId="77777777" w:rsidR="005655D9" w:rsidRDefault="00620E80" w:rsidP="00FA25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محاسبه تعداد قطرات با میکروست </w:t>
            </w:r>
            <w:r w:rsidR="00AF78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ماکروست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D328B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58C201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D179374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80A2FA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DF948D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7F6CD318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0CEB423F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268E1F76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05B8B86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3046546" w14:textId="77777777" w:rsidR="005655D9" w:rsidRDefault="00A863B8" w:rsidP="00FA25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انواع پوزیشن بیمار و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جابجائی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بیمار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بر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روی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تخت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پوزيشن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دهی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به</w:t>
            </w:r>
            <w:r w:rsidR="005655D9" w:rsidRPr="00F72F4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5655D9" w:rsidRPr="00F72F4F">
              <w:rPr>
                <w:rFonts w:cs="B Nazanin" w:hint="cs"/>
                <w:b/>
                <w:bCs/>
                <w:sz w:val="20"/>
                <w:szCs w:val="20"/>
                <w:rtl/>
              </w:rPr>
              <w:t>بیمار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AE2737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233B54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0A7D0E5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105B0B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258456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F6C393E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5DCE6C7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003BF2CD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559AA10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4BDE0A7E" w14:textId="77777777" w:rsidR="005655D9" w:rsidRDefault="00A863B8" w:rsidP="005655D9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روش ها و مهارت های استفاده از  اکسیژن تراپی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456615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69F318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89FB3C9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1C11E95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BEF7A6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212F53A7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2FA8F7E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6623330F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6DE62B0" w14:textId="77777777" w:rsidR="005655D9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C7CC6F6" w14:textId="77777777" w:rsidR="005655D9" w:rsidRDefault="00A863B8" w:rsidP="00FA25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توانایی پوشیدن دستکش استریل و شستن دست </w:t>
            </w:r>
            <w:r w:rsidR="00AF78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E9CF73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C83309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05ACC51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65D166A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C31DC49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4FDCDF6B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6773F24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655D9" w:rsidRPr="00631D47" w14:paraId="77F4461C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F6AC467" w14:textId="77777777" w:rsidR="005655D9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6DFD8A38" w14:textId="281A3993" w:rsidR="005655D9" w:rsidRDefault="003345B0" w:rsidP="00FA25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شناخت</w:t>
            </w:r>
            <w:r w:rsidR="00AF7860" w:rsidRPr="00AF7860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AF78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انواع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آتل و </w:t>
            </w:r>
            <w:r w:rsidR="00AF7860">
              <w:rPr>
                <w:rFonts w:cs="B Nazanin" w:hint="cs"/>
                <w:b/>
                <w:bCs/>
                <w:sz w:val="20"/>
                <w:szCs w:val="20"/>
                <w:rtl/>
              </w:rPr>
              <w:t>بانداژ</w:t>
            </w:r>
            <w:r w:rsidR="00A863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قسمت های مختلف بدن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C6847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292EDB" w14:textId="77777777" w:rsidR="005655D9" w:rsidRPr="0026002A" w:rsidRDefault="005655D9" w:rsidP="005655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F750D7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BE5144F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48EA20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E4A95C8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4E60F06C" w14:textId="77777777" w:rsidR="005655D9" w:rsidRPr="0026002A" w:rsidRDefault="005655D9" w:rsidP="005655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66BFB" w:rsidRPr="00631D47" w14:paraId="4A39E8B2" w14:textId="7777777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1328912" w14:textId="77777777" w:rsidR="00266BFB" w:rsidRDefault="00266BFB" w:rsidP="00266BF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14:paraId="3AC15CC5" w14:textId="77777777" w:rsidR="00266BFB" w:rsidRPr="001D7381" w:rsidRDefault="00266BFB" w:rsidP="00FA25F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توانائی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F2913">
              <w:rPr>
                <w:rFonts w:cs="B Nazanin" w:hint="cs"/>
                <w:b/>
                <w:bCs/>
                <w:sz w:val="20"/>
                <w:szCs w:val="20"/>
                <w:rtl/>
              </w:rPr>
              <w:t>انجام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ساکشن</w:t>
            </w:r>
            <w:r w:rsidRPr="001F291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ریوی 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0B454" w14:textId="77777777" w:rsidR="00266BFB" w:rsidRPr="0026002A" w:rsidRDefault="00266BFB" w:rsidP="00266BF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E2CE49" w14:textId="77777777" w:rsidR="00266BFB" w:rsidRPr="0026002A" w:rsidRDefault="00266BFB" w:rsidP="00266BF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610A336" w14:textId="77777777" w:rsidR="00266BFB" w:rsidRPr="0026002A" w:rsidRDefault="00266BFB" w:rsidP="00266BF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751F62E" w14:textId="77777777" w:rsidR="00266BFB" w:rsidRPr="0026002A" w:rsidRDefault="00266BFB" w:rsidP="00266BF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E5E18F4" w14:textId="77777777" w:rsidR="00266BFB" w:rsidRPr="0026002A" w:rsidRDefault="00266BFB" w:rsidP="00266BF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6AF0251A" w14:textId="77777777" w:rsidR="00266BFB" w:rsidRPr="0026002A" w:rsidRDefault="00266BFB" w:rsidP="00266BF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14:paraId="19CC35D5" w14:textId="77777777" w:rsidR="00266BFB" w:rsidRPr="0026002A" w:rsidRDefault="00266BFB" w:rsidP="00266BFB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66BFB" w:rsidRPr="00631D47" w14:paraId="7763CDEB" w14:textId="77777777" w:rsidTr="002E3960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A0D6F9" w14:textId="77777777" w:rsidR="00266BFB" w:rsidRPr="00631D47" w:rsidRDefault="00266BFB" w:rsidP="00266BFB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4ADFAACE" w14:textId="77777777"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14:paraId="01A87330" w14:textId="77777777" w:rsidR="004A0C42" w:rsidRPr="009617FC" w:rsidRDefault="009617FC" w:rsidP="005669B1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  <w:r w:rsidR="005669B1">
        <w:rPr>
          <w:rFonts w:cs="B Titr" w:hint="cs"/>
          <w:rtl/>
        </w:rPr>
        <w:t>-</w:t>
      </w:r>
      <w:r w:rsidR="005669B1" w:rsidRPr="005669B1">
        <w:rPr>
          <w:rFonts w:cs="B Nazanin" w:hint="cs"/>
          <w:rtl/>
        </w:rPr>
        <w:t xml:space="preserve"> علاوه بر ارائه حضوری، در سامانه نوید بارگذاری شود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14:paraId="355572B8" w14:textId="77777777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36579D74" w14:textId="77777777"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14:paraId="5A403AA4" w14:textId="77777777"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14:paraId="6D16802A" w14:textId="77777777"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14:paraId="133FBC41" w14:textId="77777777"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0F25B9CC" w14:textId="77777777" w:rsidR="0062396E" w:rsidRPr="009617FC" w:rsidRDefault="0062396E" w:rsidP="002E3960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</w:t>
            </w:r>
            <w:r w:rsidR="002E3960">
              <w:rPr>
                <w:rFonts w:cs="B Titr" w:hint="cs"/>
                <w:sz w:val="20"/>
                <w:szCs w:val="20"/>
                <w:rtl/>
              </w:rPr>
              <w:t xml:space="preserve"> مورد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1 نمره)</w:t>
            </w:r>
          </w:p>
        </w:tc>
      </w:tr>
      <w:tr w:rsidR="0062396E" w14:paraId="398A0891" w14:textId="77777777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14:paraId="2A1ECBBF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14:paraId="7A7B1C20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14:paraId="5FF2EB3D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0537677E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14:paraId="4A2432DF" w14:textId="77777777" w:rsidTr="002E3960">
        <w:trPr>
          <w:trHeight w:val="455"/>
        </w:trPr>
        <w:tc>
          <w:tcPr>
            <w:tcW w:w="1073" w:type="dxa"/>
            <w:tcBorders>
              <w:left w:val="single" w:sz="18" w:space="0" w:color="auto"/>
            </w:tcBorders>
          </w:tcPr>
          <w:p w14:paraId="7F777A90" w14:textId="77777777"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14:paraId="25A5E8FD" w14:textId="77777777"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14:paraId="68E8035B" w14:textId="77777777"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27D5A4E8" w14:textId="77777777"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59BDBCD8" w14:textId="77777777" w:rsidTr="002E3960">
        <w:trPr>
          <w:trHeight w:val="421"/>
        </w:trPr>
        <w:tc>
          <w:tcPr>
            <w:tcW w:w="1073" w:type="dxa"/>
            <w:tcBorders>
              <w:left w:val="single" w:sz="18" w:space="0" w:color="auto"/>
            </w:tcBorders>
          </w:tcPr>
          <w:p w14:paraId="69C05FA3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14:paraId="1421ED20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14:paraId="7492903B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35B41CB3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5CE4C342" w14:textId="77777777" w:rsidTr="002E3960">
        <w:trPr>
          <w:trHeight w:val="486"/>
        </w:trPr>
        <w:tc>
          <w:tcPr>
            <w:tcW w:w="1073" w:type="dxa"/>
            <w:tcBorders>
              <w:left w:val="single" w:sz="18" w:space="0" w:color="auto"/>
            </w:tcBorders>
          </w:tcPr>
          <w:p w14:paraId="5F027EB0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14:paraId="7DC30611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 xml:space="preserve">استفاده از روش های جلب مشارکت دانشجو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(پرسش و پاسخ و ...)</w:t>
            </w:r>
          </w:p>
        </w:tc>
        <w:tc>
          <w:tcPr>
            <w:tcW w:w="1500" w:type="dxa"/>
          </w:tcPr>
          <w:p w14:paraId="3DCCBC1A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72590A1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14931EA5" w14:textId="77777777" w:rsidTr="002E3960">
        <w:trPr>
          <w:trHeight w:val="489"/>
        </w:trPr>
        <w:tc>
          <w:tcPr>
            <w:tcW w:w="1073" w:type="dxa"/>
            <w:tcBorders>
              <w:left w:val="single" w:sz="18" w:space="0" w:color="auto"/>
            </w:tcBorders>
          </w:tcPr>
          <w:p w14:paraId="4F23B017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14:paraId="27273886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14:paraId="26B0422D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52E7757D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14:paraId="68623DAA" w14:textId="77777777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14:paraId="6B0B586F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14:paraId="2D4C98E1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14:paraId="6E91C1A2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14:paraId="68BE5225" w14:textId="77777777"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14:paraId="2B5B3F6A" w14:textId="77777777" w:rsidTr="0078567E">
        <w:trPr>
          <w:trHeight w:val="383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E49600" w14:textId="77777777" w:rsidR="00C40409" w:rsidRPr="0062396E" w:rsidRDefault="00C40409" w:rsidP="0078567E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14:paraId="669C8EEF" w14:textId="77777777" w:rsidR="002E3960" w:rsidRPr="002E3960" w:rsidRDefault="002E3960" w:rsidP="00B67506">
      <w:pPr>
        <w:tabs>
          <w:tab w:val="left" w:pos="1361"/>
        </w:tabs>
        <w:jc w:val="center"/>
        <w:rPr>
          <w:rFonts w:cs="B Titr"/>
          <w:sz w:val="8"/>
          <w:szCs w:val="8"/>
          <w:rtl/>
        </w:rPr>
      </w:pPr>
    </w:p>
    <w:p w14:paraId="1F246754" w14:textId="77777777" w:rsidR="0062396E" w:rsidRPr="00C40409" w:rsidRDefault="0062396E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8942" w:type="dxa"/>
        <w:jc w:val="center"/>
        <w:tblLook w:val="04A0" w:firstRow="1" w:lastRow="0" w:firstColumn="1" w:lastColumn="0" w:noHBand="0" w:noVBand="1"/>
      </w:tblPr>
      <w:tblGrid>
        <w:gridCol w:w="654"/>
        <w:gridCol w:w="313"/>
        <w:gridCol w:w="886"/>
        <w:gridCol w:w="2841"/>
        <w:gridCol w:w="554"/>
        <w:gridCol w:w="567"/>
        <w:gridCol w:w="705"/>
        <w:gridCol w:w="649"/>
        <w:gridCol w:w="1773"/>
      </w:tblGrid>
      <w:tr w:rsidR="00D60DB5" w14:paraId="5D13861C" w14:textId="77777777" w:rsidTr="00D60DB5">
        <w:trPr>
          <w:trHeight w:val="182"/>
          <w:jc w:val="center"/>
        </w:trPr>
        <w:tc>
          <w:tcPr>
            <w:tcW w:w="654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529CC8B2" w14:textId="77777777" w:rsidR="00D60DB5" w:rsidRDefault="00D60DB5" w:rsidP="006F36F5">
            <w:pPr>
              <w:tabs>
                <w:tab w:val="left" w:pos="1361"/>
              </w:tabs>
              <w:rPr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4040" w:type="dxa"/>
            <w:gridSpan w:val="3"/>
            <w:vMerge w:val="restart"/>
            <w:tcBorders>
              <w:top w:val="single" w:sz="18" w:space="0" w:color="auto"/>
            </w:tcBorders>
          </w:tcPr>
          <w:p w14:paraId="63CC43EE" w14:textId="77777777"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موارد</w:t>
            </w:r>
          </w:p>
        </w:tc>
        <w:tc>
          <w:tcPr>
            <w:tcW w:w="2475" w:type="dxa"/>
            <w:gridSpan w:val="4"/>
            <w:tcBorders>
              <w:top w:val="single" w:sz="18" w:space="0" w:color="auto"/>
            </w:tcBorders>
          </w:tcPr>
          <w:p w14:paraId="2E56F78D" w14:textId="77777777"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177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96399E3" w14:textId="77777777" w:rsidR="00D60DB5" w:rsidRPr="0062396E" w:rsidRDefault="00D60DB5" w:rsidP="00D60DB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D60DB5" w:rsidRPr="002E3960" w14:paraId="52671EF9" w14:textId="77777777" w:rsidTr="00D60DB5">
        <w:trPr>
          <w:trHeight w:val="484"/>
          <w:jc w:val="center"/>
        </w:trPr>
        <w:tc>
          <w:tcPr>
            <w:tcW w:w="654" w:type="dxa"/>
            <w:vMerge/>
            <w:tcBorders>
              <w:left w:val="single" w:sz="18" w:space="0" w:color="auto"/>
            </w:tcBorders>
          </w:tcPr>
          <w:p w14:paraId="510CC88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0" w:type="dxa"/>
            <w:gridSpan w:val="3"/>
            <w:vMerge/>
          </w:tcPr>
          <w:p w14:paraId="72767DA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4" w:type="dxa"/>
          </w:tcPr>
          <w:p w14:paraId="46C00F05" w14:textId="77777777" w:rsidR="00D60DB5" w:rsidRPr="0062396E" w:rsidRDefault="00D60DB5" w:rsidP="006F36F5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567" w:type="dxa"/>
          </w:tcPr>
          <w:p w14:paraId="510CFD1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705" w:type="dxa"/>
          </w:tcPr>
          <w:p w14:paraId="7A55759A" w14:textId="77777777" w:rsidR="00D60DB5" w:rsidRPr="00D60DB5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649" w:type="dxa"/>
          </w:tcPr>
          <w:p w14:paraId="3B8D7B86" w14:textId="77777777" w:rsidR="00D60DB5" w:rsidRPr="0062396E" w:rsidRDefault="00D60DB5" w:rsidP="006F36F5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D60DB5"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  <w:tc>
          <w:tcPr>
            <w:tcW w:w="1773" w:type="dxa"/>
            <w:vMerge/>
            <w:tcBorders>
              <w:right w:val="single" w:sz="18" w:space="0" w:color="auto"/>
            </w:tcBorders>
          </w:tcPr>
          <w:p w14:paraId="3DC890C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C1B6DCD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91C19E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4040" w:type="dxa"/>
            <w:gridSpan w:val="3"/>
          </w:tcPr>
          <w:p w14:paraId="2619F4B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حضور به موقع و آماده شدن در محل کارآموزی</w:t>
            </w:r>
          </w:p>
        </w:tc>
        <w:tc>
          <w:tcPr>
            <w:tcW w:w="554" w:type="dxa"/>
          </w:tcPr>
          <w:p w14:paraId="4CCE668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541070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4AB7DFF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B184F6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EAA737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1F5F48B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33500A5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040" w:type="dxa"/>
            <w:gridSpan w:val="3"/>
          </w:tcPr>
          <w:p w14:paraId="20A9A6A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قوانین جهت نوع پوشش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حرفه ای و متعارف</w:t>
            </w:r>
          </w:p>
        </w:tc>
        <w:tc>
          <w:tcPr>
            <w:tcW w:w="554" w:type="dxa"/>
          </w:tcPr>
          <w:p w14:paraId="276A9EC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05ABAF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3C2B0A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0EFFCF3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6BDFF4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EF9E601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3B35E7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4040" w:type="dxa"/>
            <w:gridSpan w:val="3"/>
          </w:tcPr>
          <w:p w14:paraId="633C29F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تلاش برای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وظایف با حداقل وابستگی</w:t>
            </w:r>
          </w:p>
        </w:tc>
        <w:tc>
          <w:tcPr>
            <w:tcW w:w="554" w:type="dxa"/>
          </w:tcPr>
          <w:p w14:paraId="1622B2B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C2DC82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3636AB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800AD7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D0B8BA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4D2BE5DF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3F987E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4040" w:type="dxa"/>
            <w:gridSpan w:val="3"/>
          </w:tcPr>
          <w:p w14:paraId="66DFBD6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انجام کار تیمی و هماهنگی با تیم</w:t>
            </w:r>
          </w:p>
        </w:tc>
        <w:tc>
          <w:tcPr>
            <w:tcW w:w="554" w:type="dxa"/>
          </w:tcPr>
          <w:p w14:paraId="3072D8E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0F7519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B01A82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99CD70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0F11E8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A490BE1" w14:textId="77777777" w:rsidTr="00D60DB5">
        <w:trPr>
          <w:trHeight w:val="484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81E7FE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4040" w:type="dxa"/>
            <w:gridSpan w:val="3"/>
          </w:tcPr>
          <w:p w14:paraId="351D2C8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قوانین آموزشی دانشگاه و بیمارستان</w:t>
            </w:r>
          </w:p>
        </w:tc>
        <w:tc>
          <w:tcPr>
            <w:tcW w:w="554" w:type="dxa"/>
          </w:tcPr>
          <w:p w14:paraId="3B42746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F77D40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30DF71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39CE2D5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5AF1F1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91CF57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F596BA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4040" w:type="dxa"/>
            <w:gridSpan w:val="3"/>
          </w:tcPr>
          <w:p w14:paraId="24832F3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داشتن اعتماد به نفس </w:t>
            </w:r>
          </w:p>
        </w:tc>
        <w:tc>
          <w:tcPr>
            <w:tcW w:w="554" w:type="dxa"/>
          </w:tcPr>
          <w:p w14:paraId="57B6690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BE91A6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8A68C8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868F55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6D9931E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3B0406B6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700A74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4040" w:type="dxa"/>
            <w:gridSpan w:val="3"/>
          </w:tcPr>
          <w:p w14:paraId="4F1DFD3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علاقه مندی در انجام وظایف محوله</w:t>
            </w:r>
          </w:p>
        </w:tc>
        <w:tc>
          <w:tcPr>
            <w:tcW w:w="554" w:type="dxa"/>
          </w:tcPr>
          <w:p w14:paraId="4C894B6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A1E8F6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16F315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1C58E4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2F1382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00D90C9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482461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4040" w:type="dxa"/>
            <w:gridSpan w:val="3"/>
          </w:tcPr>
          <w:p w14:paraId="34C7AF42" w14:textId="77777777" w:rsidR="00D60DB5" w:rsidRPr="002E3960" w:rsidRDefault="00D60DB5" w:rsidP="00D60DB5">
            <w:pPr>
              <w:tabs>
                <w:tab w:val="left" w:pos="1361"/>
              </w:tabs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کسب اجازه از مربی مربوطه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جهت رفتن به استراحت یا خروج از بخش مربوطه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پایان کارآموزی</w:t>
            </w:r>
          </w:p>
        </w:tc>
        <w:tc>
          <w:tcPr>
            <w:tcW w:w="554" w:type="dxa"/>
          </w:tcPr>
          <w:p w14:paraId="6B9B34B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C42441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553B310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AD57B8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AF04ED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DC81C69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3781A1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040" w:type="dxa"/>
            <w:gridSpan w:val="3"/>
          </w:tcPr>
          <w:p w14:paraId="518E424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مناسب با پرسنل، پزشکان و بیماران</w:t>
            </w:r>
          </w:p>
        </w:tc>
        <w:tc>
          <w:tcPr>
            <w:tcW w:w="554" w:type="dxa"/>
          </w:tcPr>
          <w:p w14:paraId="59921F7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5CE31D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25AA02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9BEE7F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BD5A28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87A9C59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0F6B10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4040" w:type="dxa"/>
            <w:gridSpan w:val="3"/>
          </w:tcPr>
          <w:p w14:paraId="22F30F7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دانشجو نسبت به دانش و توانایی های خود</w:t>
            </w:r>
          </w:p>
        </w:tc>
        <w:tc>
          <w:tcPr>
            <w:tcW w:w="554" w:type="dxa"/>
          </w:tcPr>
          <w:p w14:paraId="61A46C7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BE117B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556F00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3438A8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0125F6D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02ABD8A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02CCD5C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4040" w:type="dxa"/>
            <w:gridSpan w:val="3"/>
          </w:tcPr>
          <w:p w14:paraId="07330C2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حمایت و حفظ امنیت و حریم بیماران</w:t>
            </w:r>
          </w:p>
        </w:tc>
        <w:tc>
          <w:tcPr>
            <w:tcW w:w="554" w:type="dxa"/>
          </w:tcPr>
          <w:p w14:paraId="4C65FAD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7F55DC6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BF673B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8C1911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4E7EAE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B01234A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22B61E0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4040" w:type="dxa"/>
            <w:gridSpan w:val="3"/>
          </w:tcPr>
          <w:p w14:paraId="3FAA52D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مسئولیت پذیری</w:t>
            </w:r>
          </w:p>
        </w:tc>
        <w:tc>
          <w:tcPr>
            <w:tcW w:w="554" w:type="dxa"/>
          </w:tcPr>
          <w:p w14:paraId="04392F0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0CE752A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2B71A0A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12C083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143397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4108FC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5B38E2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4040" w:type="dxa"/>
            <w:gridSpan w:val="3"/>
          </w:tcPr>
          <w:p w14:paraId="246201F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از لحاظ حرفه ای و اخلاقی</w:t>
            </w:r>
          </w:p>
        </w:tc>
        <w:tc>
          <w:tcPr>
            <w:tcW w:w="554" w:type="dxa"/>
          </w:tcPr>
          <w:p w14:paraId="5EF2C56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28C351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7DCCAE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C60F82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5F1DC4B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333EC61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A67887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4040" w:type="dxa"/>
            <w:gridSpan w:val="3"/>
          </w:tcPr>
          <w:p w14:paraId="50EB6DF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پیروی از دستورات پزشک و پرسنل در حین انجام کار</w:t>
            </w:r>
          </w:p>
        </w:tc>
        <w:tc>
          <w:tcPr>
            <w:tcW w:w="554" w:type="dxa"/>
          </w:tcPr>
          <w:p w14:paraId="72E7493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DEFC52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26C2A3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A9D264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9D31E0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551649BB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A00060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4040" w:type="dxa"/>
            <w:gridSpan w:val="3"/>
          </w:tcPr>
          <w:p w14:paraId="0DF4FF2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پاسخ به درخواست کمک دیگران در حد توان</w:t>
            </w:r>
          </w:p>
        </w:tc>
        <w:tc>
          <w:tcPr>
            <w:tcW w:w="554" w:type="dxa"/>
          </w:tcPr>
          <w:p w14:paraId="0AEC901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060D34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0D95BCC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44781FC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F679D9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75AB431A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3175F87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4040" w:type="dxa"/>
            <w:gridSpan w:val="3"/>
          </w:tcPr>
          <w:p w14:paraId="42B89AA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کار با سرعت و دقت مناسب</w:t>
            </w:r>
          </w:p>
        </w:tc>
        <w:tc>
          <w:tcPr>
            <w:tcW w:w="554" w:type="dxa"/>
          </w:tcPr>
          <w:p w14:paraId="3F11E5F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2CB0F54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1BBE5A8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70A35CD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462E34C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B7DD1F4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463A3EF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4040" w:type="dxa"/>
            <w:gridSpan w:val="3"/>
          </w:tcPr>
          <w:p w14:paraId="438E9A1E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انتقاد پذیری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برای اصلاح نواقص</w:t>
            </w:r>
          </w:p>
        </w:tc>
        <w:tc>
          <w:tcPr>
            <w:tcW w:w="554" w:type="dxa"/>
          </w:tcPr>
          <w:p w14:paraId="50BB4B9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C4EA4E9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3019511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5647CB8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1B579F0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0C1D21C6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74EC266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4040" w:type="dxa"/>
            <w:gridSpan w:val="3"/>
          </w:tcPr>
          <w:p w14:paraId="228A101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کمک به یادگیری دانشجویان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دیگر</w:t>
            </w:r>
          </w:p>
        </w:tc>
        <w:tc>
          <w:tcPr>
            <w:tcW w:w="554" w:type="dxa"/>
          </w:tcPr>
          <w:p w14:paraId="25971D24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145B41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5A19965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22A8665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316BB57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14296517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54A55B5B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4040" w:type="dxa"/>
            <w:gridSpan w:val="3"/>
          </w:tcPr>
          <w:p w14:paraId="66AE954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سازماندهی در انجام امور محوله</w:t>
            </w:r>
          </w:p>
        </w:tc>
        <w:tc>
          <w:tcPr>
            <w:tcW w:w="554" w:type="dxa"/>
          </w:tcPr>
          <w:p w14:paraId="52A1180F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924E6C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67B6D07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B673898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71F30C3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AC6A53E" w14:textId="77777777" w:rsidTr="00D60DB5">
        <w:trPr>
          <w:trHeight w:val="455"/>
          <w:jc w:val="center"/>
        </w:trPr>
        <w:tc>
          <w:tcPr>
            <w:tcW w:w="654" w:type="dxa"/>
            <w:tcBorders>
              <w:left w:val="single" w:sz="18" w:space="0" w:color="auto"/>
            </w:tcBorders>
          </w:tcPr>
          <w:p w14:paraId="1317F09C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4040" w:type="dxa"/>
            <w:gridSpan w:val="3"/>
          </w:tcPr>
          <w:p w14:paraId="18764E9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داشتن نظم در انجام کارها</w:t>
            </w:r>
          </w:p>
        </w:tc>
        <w:tc>
          <w:tcPr>
            <w:tcW w:w="554" w:type="dxa"/>
          </w:tcPr>
          <w:p w14:paraId="0DB0C581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1959B83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</w:tcPr>
          <w:p w14:paraId="737BCC86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9" w:type="dxa"/>
          </w:tcPr>
          <w:p w14:paraId="6F622C02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73" w:type="dxa"/>
            <w:tcBorders>
              <w:right w:val="single" w:sz="18" w:space="0" w:color="auto"/>
            </w:tcBorders>
          </w:tcPr>
          <w:p w14:paraId="243F485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60DB5" w:rsidRPr="002E3960" w14:paraId="28B40176" w14:textId="77777777" w:rsidTr="00D60DB5">
        <w:trPr>
          <w:trHeight w:val="455"/>
          <w:jc w:val="center"/>
        </w:trPr>
        <w:tc>
          <w:tcPr>
            <w:tcW w:w="96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167D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718085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C3040" w14:textId="77777777" w:rsidR="00D60DB5" w:rsidRPr="002E3960" w:rsidRDefault="00D60DB5" w:rsidP="006F36F5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جمع امتیاز:  </w:t>
            </w:r>
          </w:p>
        </w:tc>
      </w:tr>
    </w:tbl>
    <w:p w14:paraId="1CA8C929" w14:textId="77777777" w:rsidR="0062396E" w:rsidRPr="005655D9" w:rsidRDefault="0062396E" w:rsidP="004A0C42">
      <w:pPr>
        <w:tabs>
          <w:tab w:val="left" w:pos="1361"/>
        </w:tabs>
        <w:rPr>
          <w:b/>
          <w:bCs/>
          <w:sz w:val="6"/>
          <w:szCs w:val="6"/>
          <w:rtl/>
        </w:rPr>
      </w:pPr>
    </w:p>
    <w:p w14:paraId="1239F3B4" w14:textId="77777777" w:rsidR="00DD3FBA" w:rsidRPr="009617FC" w:rsidRDefault="00DD3FBA" w:rsidP="005655D9">
      <w:pPr>
        <w:tabs>
          <w:tab w:val="left" w:pos="1361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14:paraId="443DF638" w14:textId="77777777" w:rsidTr="00586B47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14:paraId="5446F0A5" w14:textId="77777777"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506" w:type="dxa"/>
            <w:tcBorders>
              <w:top w:val="single" w:sz="18" w:space="0" w:color="auto"/>
            </w:tcBorders>
          </w:tcPr>
          <w:p w14:paraId="408AC2E2" w14:textId="77777777" w:rsidR="00DD3FBA" w:rsidRPr="009617FC" w:rsidRDefault="00DD3FBA" w:rsidP="005655D9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14:paraId="266322E2" w14:textId="77777777"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14:paraId="0A61A514" w14:textId="77777777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181B8C13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14:paraId="73D9848C" w14:textId="77777777" w:rsidR="00C40409" w:rsidRPr="00DD3FBA" w:rsidRDefault="00C40409" w:rsidP="002E3960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2E3960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7ABEF248" w14:textId="77777777"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14:paraId="7E4A42BB" w14:textId="77777777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5F06998D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14:paraId="1B3D9349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244821ED" w14:textId="77777777"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14:paraId="0CF5E159" w14:textId="77777777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14:paraId="01EF04A3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14:paraId="499188B4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6F3630AA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14:paraId="75B98B19" w14:textId="77777777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14:paraId="4FD2C2E9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14:paraId="638C4B98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183CF617" w14:textId="77777777"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14:paraId="76477A4C" w14:textId="77777777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14:paraId="6A1A2781" w14:textId="77777777"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جمع کل امتیاز </w:t>
            </w:r>
            <w:r w:rsidRPr="00C40409">
              <w:rPr>
                <w:rFonts w:cs="B Nazanin"/>
                <w:b/>
                <w:bCs/>
                <w:sz w:val="28"/>
                <w:szCs w:val="28"/>
              </w:rPr>
              <w:t>lOG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14:paraId="086A6F96" w14:textId="77777777"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14:paraId="38BD1766" w14:textId="77777777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2BA747" w14:textId="77777777"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14:paraId="49377E45" w14:textId="77777777" w:rsid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14:paraId="70F3EB37" w14:textId="77777777" w:rsidR="005669B1" w:rsidRPr="00C40409" w:rsidRDefault="005669B1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دانشجوی گرامی: لطفا انتقادات و پیشنهادات خود را در خصوص کارآموزی جاری به اختصار بیان نمائید.</w:t>
      </w:r>
    </w:p>
    <w:p w14:paraId="58938820" w14:textId="77777777" w:rsidR="00AA5068" w:rsidRPr="008207B7" w:rsidRDefault="008207B7" w:rsidP="00AA5068">
      <w:pPr>
        <w:tabs>
          <w:tab w:val="left" w:pos="1361"/>
        </w:tabs>
        <w:jc w:val="center"/>
        <w:rPr>
          <w:rFonts w:cs="B Nazanin"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</w:p>
    <w:p w14:paraId="2EDA2A3D" w14:textId="77777777" w:rsidR="008207B7" w:rsidRPr="008207B7" w:rsidRDefault="008207B7" w:rsidP="0078567E">
      <w:pPr>
        <w:tabs>
          <w:tab w:val="left" w:pos="1361"/>
        </w:tabs>
        <w:jc w:val="center"/>
        <w:rPr>
          <w:rFonts w:cs="B Nazanin"/>
          <w:rtl/>
        </w:rPr>
      </w:pPr>
    </w:p>
    <w:sectPr w:rsidR="008207B7" w:rsidRPr="008207B7" w:rsidSect="002E3960">
      <w:footerReference w:type="default" r:id="rId8"/>
      <w:pgSz w:w="11906" w:h="16838"/>
      <w:pgMar w:top="1440" w:right="1247" w:bottom="1440" w:left="144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B437" w14:textId="77777777" w:rsidR="00BF10F0" w:rsidRDefault="00BF10F0" w:rsidP="004A0C42">
      <w:pPr>
        <w:spacing w:after="0" w:line="240" w:lineRule="auto"/>
      </w:pPr>
      <w:r>
        <w:separator/>
      </w:r>
    </w:p>
  </w:endnote>
  <w:endnote w:type="continuationSeparator" w:id="0">
    <w:p w14:paraId="30665F72" w14:textId="77777777" w:rsidR="00BF10F0" w:rsidRDefault="00BF10F0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EF6E" w14:textId="77777777" w:rsidR="00F35442" w:rsidRDefault="00F35442">
    <w:pPr>
      <w:pStyle w:val="Footer"/>
      <w:rPr>
        <w:rtl/>
      </w:rPr>
    </w:pPr>
  </w:p>
  <w:p w14:paraId="20AE3E88" w14:textId="77777777"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7DD2E" w14:textId="77777777" w:rsidR="00BF10F0" w:rsidRDefault="00BF10F0" w:rsidP="004A0C42">
      <w:pPr>
        <w:spacing w:after="0" w:line="240" w:lineRule="auto"/>
      </w:pPr>
      <w:r>
        <w:separator/>
      </w:r>
    </w:p>
  </w:footnote>
  <w:footnote w:type="continuationSeparator" w:id="0">
    <w:p w14:paraId="58E349FE" w14:textId="77777777" w:rsidR="00BF10F0" w:rsidRDefault="00BF10F0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02E"/>
    <w:rsid w:val="00013F23"/>
    <w:rsid w:val="0001548E"/>
    <w:rsid w:val="00020CA6"/>
    <w:rsid w:val="000917F2"/>
    <w:rsid w:val="00092E33"/>
    <w:rsid w:val="000C12C0"/>
    <w:rsid w:val="000D7942"/>
    <w:rsid w:val="0010414C"/>
    <w:rsid w:val="00122E54"/>
    <w:rsid w:val="0012602E"/>
    <w:rsid w:val="00143C57"/>
    <w:rsid w:val="001646F1"/>
    <w:rsid w:val="00172DF7"/>
    <w:rsid w:val="00173747"/>
    <w:rsid w:val="001766F3"/>
    <w:rsid w:val="00183579"/>
    <w:rsid w:val="001A1D3E"/>
    <w:rsid w:val="001C412C"/>
    <w:rsid w:val="001C717D"/>
    <w:rsid w:val="001D7381"/>
    <w:rsid w:val="001F2913"/>
    <w:rsid w:val="002058E5"/>
    <w:rsid w:val="00225903"/>
    <w:rsid w:val="0026002A"/>
    <w:rsid w:val="00266BFB"/>
    <w:rsid w:val="002B364D"/>
    <w:rsid w:val="002B5C13"/>
    <w:rsid w:val="002E3960"/>
    <w:rsid w:val="003131F9"/>
    <w:rsid w:val="003345B0"/>
    <w:rsid w:val="0038789F"/>
    <w:rsid w:val="00397AF3"/>
    <w:rsid w:val="003C77C1"/>
    <w:rsid w:val="003D6E30"/>
    <w:rsid w:val="003E6AB9"/>
    <w:rsid w:val="003F775A"/>
    <w:rsid w:val="00403D4C"/>
    <w:rsid w:val="0040431A"/>
    <w:rsid w:val="00415E48"/>
    <w:rsid w:val="00425F11"/>
    <w:rsid w:val="004422E8"/>
    <w:rsid w:val="00457817"/>
    <w:rsid w:val="00464BFE"/>
    <w:rsid w:val="004A0C42"/>
    <w:rsid w:val="004C4CD3"/>
    <w:rsid w:val="00503E28"/>
    <w:rsid w:val="005111B6"/>
    <w:rsid w:val="005132A8"/>
    <w:rsid w:val="005655D9"/>
    <w:rsid w:val="005669B1"/>
    <w:rsid w:val="00586B47"/>
    <w:rsid w:val="005E3337"/>
    <w:rsid w:val="005F2E6F"/>
    <w:rsid w:val="006128B9"/>
    <w:rsid w:val="00620E80"/>
    <w:rsid w:val="0062396E"/>
    <w:rsid w:val="006F36F5"/>
    <w:rsid w:val="007167F0"/>
    <w:rsid w:val="0073453B"/>
    <w:rsid w:val="0073719C"/>
    <w:rsid w:val="0078567E"/>
    <w:rsid w:val="007F1244"/>
    <w:rsid w:val="00800D09"/>
    <w:rsid w:val="008207B7"/>
    <w:rsid w:val="00866DBD"/>
    <w:rsid w:val="008764B7"/>
    <w:rsid w:val="008C428A"/>
    <w:rsid w:val="008C673C"/>
    <w:rsid w:val="008C70C7"/>
    <w:rsid w:val="0091202C"/>
    <w:rsid w:val="00923736"/>
    <w:rsid w:val="00937C3A"/>
    <w:rsid w:val="009617FC"/>
    <w:rsid w:val="009F6B46"/>
    <w:rsid w:val="00A00753"/>
    <w:rsid w:val="00A07772"/>
    <w:rsid w:val="00A233CC"/>
    <w:rsid w:val="00A27562"/>
    <w:rsid w:val="00A62BCE"/>
    <w:rsid w:val="00A62EBE"/>
    <w:rsid w:val="00A859A0"/>
    <w:rsid w:val="00A863B8"/>
    <w:rsid w:val="00AA5068"/>
    <w:rsid w:val="00AD02D9"/>
    <w:rsid w:val="00AD7E07"/>
    <w:rsid w:val="00AE1228"/>
    <w:rsid w:val="00AE46B6"/>
    <w:rsid w:val="00AF7860"/>
    <w:rsid w:val="00B2283E"/>
    <w:rsid w:val="00B515E4"/>
    <w:rsid w:val="00B67506"/>
    <w:rsid w:val="00BD3E95"/>
    <w:rsid w:val="00BF10F0"/>
    <w:rsid w:val="00C33750"/>
    <w:rsid w:val="00C36984"/>
    <w:rsid w:val="00C40409"/>
    <w:rsid w:val="00C57253"/>
    <w:rsid w:val="00C97AAC"/>
    <w:rsid w:val="00CD1404"/>
    <w:rsid w:val="00D11D56"/>
    <w:rsid w:val="00D12C1F"/>
    <w:rsid w:val="00D2787D"/>
    <w:rsid w:val="00D60DB5"/>
    <w:rsid w:val="00D8205F"/>
    <w:rsid w:val="00D900E5"/>
    <w:rsid w:val="00DD3FBA"/>
    <w:rsid w:val="00DF21DF"/>
    <w:rsid w:val="00E251D4"/>
    <w:rsid w:val="00E436C1"/>
    <w:rsid w:val="00E97DB7"/>
    <w:rsid w:val="00EE6B36"/>
    <w:rsid w:val="00F342B1"/>
    <w:rsid w:val="00F35442"/>
    <w:rsid w:val="00F53502"/>
    <w:rsid w:val="00F72F4F"/>
    <w:rsid w:val="00FA25FD"/>
    <w:rsid w:val="00FD0675"/>
    <w:rsid w:val="00FD6C18"/>
    <w:rsid w:val="00FE10DB"/>
    <w:rsid w:val="00FE4BC6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8DC6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TOP-CO</cp:lastModifiedBy>
  <cp:revision>9</cp:revision>
  <dcterms:created xsi:type="dcterms:W3CDTF">2022-07-28T06:18:00Z</dcterms:created>
  <dcterms:modified xsi:type="dcterms:W3CDTF">2023-03-13T05:06:00Z</dcterms:modified>
</cp:coreProperties>
</file>